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Памятка по антикоррупционному поведению в ГБУ РО «БСМЭ»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 xml:space="preserve">КОРРУПЦИЯ </w:t>
      </w:r>
      <w:r>
        <w:rPr>
          <w:rFonts w:cs="Times New Roman" w:ascii="Times New Roman" w:hAnsi="Times New Roman"/>
          <w:sz w:val="24"/>
          <w:szCs w:val="24"/>
        </w:rPr>
        <w:t>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иных имущественных прав для себя или для третьих лиц, либо незаконное предоставление такой выгоды указанному лицу другими физическими лицами; совершение вышеперечисленных деяний от имени или в интересах юридического лица.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Наиболее распространенное и опасное коррупционное преступление - в</w:t>
      </w:r>
      <w:r>
        <w:rPr>
          <w:rFonts w:cs="Times New Roman" w:ascii="Times New Roman" w:hAnsi="Times New Roman"/>
          <w:b/>
          <w:sz w:val="24"/>
          <w:szCs w:val="24"/>
        </w:rPr>
        <w:t>зяточничество.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 xml:space="preserve">Уголовный кодекс Российской Федерации </w:t>
      </w:r>
      <w:r>
        <w:rPr>
          <w:rFonts w:cs="Times New Roman" w:ascii="Times New Roman" w:hAnsi="Times New Roman"/>
          <w:sz w:val="24"/>
          <w:szCs w:val="24"/>
        </w:rPr>
        <w:t>предусматривает три вида преступлений, связанных со взяткой:</w:t>
      </w:r>
    </w:p>
    <w:tbl>
      <w:tblPr>
        <w:tblW w:w="9195" w:type="dxa"/>
        <w:jc w:val="left"/>
        <w:tblInd w:w="-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680"/>
        <w:gridCol w:w="4514"/>
      </w:tblGrid>
      <w:tr>
        <w:trPr>
          <w:trHeight w:val="3941" w:hRule="atLeast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Получение взятки (ст.290)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Получение должностным лицом взятки за незаконные действия (бездействие):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наказывается штрафом в размере от пятисот тысяч до двух миллионов рублей, или в размере заработной платы или иного дохода осужденного за период от шести месяцев до двух лет,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>
        <w:trPr>
          <w:trHeight w:val="1275" w:hRule="atLeast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Дача взятки (ст. 291)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Дача взятки должностному лицу лично или через посредника за совершение заведомо незаконных действий (бездействие):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наказывается штрафом в размере до одного миллиона пятисот тысяч рублей, или в размере заработной платы или иного дохода осужденного за период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</w:p>
        </w:tc>
      </w:tr>
      <w:tr>
        <w:trPr>
          <w:trHeight w:val="1620" w:hRule="atLeast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Посредничество во взяточничестве (ст. 291.1)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достижении, либо реализации соглашения между ними о получении и даче взятки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Посредничество во взяточничестве за совершение заведомо незаконных действий (бездействие) либо лицом с использованием своего служебного положения: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наказывается штрафом в размере до одного миллиона рублей, или в размере заработной платы или иного дохода осужденного за период до одного года,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Ваши действия в случае предложения или вымогательства взятки в ГБУ РО «БСМЭ»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вести себя крайне осторожно, вежливо, не допуская опрометчивых высказываний, которые могли бы трактоваться (взятковымогателем) либо как готовность, либо как категорический отказ принять (дать) взятку;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постараться предложить хорошо знакомое Вам место для следующей встречи;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 берите инициативу в разговоре на себя, позволяйте потенциальному взяткополучателю (взяткодателю) «выговориться», сообщить Вам как можно больше информации; при наличии у Вас диктофона постараться записать (скрытно) предложение о взятке или ее вымогательстве.</w:t>
      </w:r>
    </w:p>
    <w:p>
      <w:pPr>
        <w:pStyle w:val="2"/>
        <w:spacing w:before="240" w:after="1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сообщите о коррупции в ГБУ РО «БСМЭ», написать письмо по эл. почте:  </w:t>
      </w:r>
      <w:r>
        <w:rPr>
          <w:rFonts w:cs="Times New Roman" w:ascii="Times New Roman" w:hAnsi="Times New Roman"/>
          <w:bCs/>
          <w:sz w:val="24"/>
          <w:szCs w:val="24"/>
          <w:u w:val="single"/>
          <w:lang w:val="en-US"/>
        </w:rPr>
        <w:t>sme@aaanet.ru</w:t>
      </w:r>
      <w:r>
        <w:rPr>
          <w:rFonts w:cs="Times New Roman" w:ascii="Times New Roman" w:hAnsi="Times New Roman"/>
          <w:bCs/>
          <w:sz w:val="20"/>
          <w:szCs w:val="20"/>
          <w:lang w:val="en-US"/>
        </w:rPr>
        <w:t xml:space="preserve"> , </w:t>
      </w:r>
      <w:r>
        <w:rPr>
          <w:rFonts w:cs="Times New Roman" w:ascii="Times New Roman" w:hAnsi="Times New Roman"/>
          <w:sz w:val="24"/>
          <w:szCs w:val="24"/>
        </w:rPr>
        <w:t xml:space="preserve">а также сообщив по тел. </w:t>
      </w:r>
      <w:r>
        <w:rPr>
          <w:rFonts w:cs="Times New Roman" w:ascii="Times New Roman" w:hAnsi="Times New Roman"/>
          <w:sz w:val="24"/>
          <w:szCs w:val="24"/>
        </w:rPr>
        <w:t>8 (863) 2206-210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42c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9a1a42"/>
    <w:rPr>
      <w:color w:val="0563C1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LibreOffice/5.1.0.3$Windows_x86 LibreOffice_project/5e3e00a007d9b3b6efb6797a8b8e57b51ab1f737</Application>
  <Pages>2</Pages>
  <Words>629</Words>
  <Characters>4039</Characters>
  <CharactersWithSpaces>4656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2019-01-28T11:16:00Z</dcterms:created>
  <dc:creator>User 2</dc:creator>
  <dc:description/>
  <dc:language>en-GB</dc:language>
  <cp:lastModifiedBy/>
  <dcterms:modified xsi:type="dcterms:W3CDTF">2023-05-29T10:48:59Z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